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6566" w14:textId="77777777" w:rsidR="007554AD" w:rsidRDefault="006944F7">
      <w:pPr>
        <w:spacing w:before="93"/>
        <w:ind w:left="44" w:right="48"/>
        <w:jc w:val="center"/>
        <w:rPr>
          <w:b/>
          <w:sz w:val="44"/>
        </w:rPr>
      </w:pPr>
      <w:r>
        <w:rPr>
          <w:noProof/>
        </w:rPr>
        <w:pict w14:anchorId="3E3D6E58">
          <v:group id="Group 10" o:spid="_x0000_s1026" alt="" style="position:absolute;left:0;text-align:left;margin-left:6.75pt;margin-top:5.25pt;width:595.3pt;height:727.5pt;z-index:-251658240;mso-position-horizontal-relative:page;mso-position-vertical-relative:page" coordorigin="113,113" coordsize="11906,14288">
            <v:rect id="Rectangle 15" o:spid="_x0000_s1027" alt="" style="position:absolute;left:123;top:4947;width:11886;height:9454;visibility:visible;mso-wrap-style:square;v-text-anchor:top" filled="f" stroked="f"/>
            <v:rect id="Rectangle 14" o:spid="_x0000_s1028" alt="" style="position:absolute;left:123;top:4947;width:11886;height:9454;visibility:visible;mso-wrap-style:square;v-text-anchor:top" filled="f" strokecolor="#eaeff2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9" type="#_x0000_t75" alt="" style="position:absolute;left:118;top:2692;width:3183;height:2254;visibility:visible;mso-wrap-style:square">
              <v:imagedata r:id="rId4" o:title=""/>
              <o:lock v:ext="edit" aspectratio="f"/>
            </v:shape>
            <v:rect id="Rectangle 12" o:spid="_x0000_s1030" alt="" style="position:absolute;left:113;top:113;width:11906;height:2580;visibility:visible;mso-wrap-style:square;v-text-anchor:top" filled="f" stroked="f"/>
            <v:shape id="Picture 11" o:spid="_x0000_s1031" type="#_x0000_t75" alt="" style="position:absolute;left:8836;top:2707;width:3183;height:2240;visibility:visible;mso-wrap-style:square">
              <v:imagedata r:id="rId5" o:title=""/>
              <o:lock v:ext="edit" aspectratio="f"/>
            </v:shape>
            <w10:wrap anchorx="page" anchory="page"/>
          </v:group>
        </w:pict>
      </w:r>
      <w:r w:rsidR="00073D1D">
        <w:rPr>
          <w:b/>
          <w:color w:val="231F20"/>
          <w:spacing w:val="38"/>
          <w:w w:val="95"/>
          <w:sz w:val="44"/>
        </w:rPr>
        <w:t>Séminaire</w:t>
      </w:r>
      <w:r w:rsidR="00073D1D">
        <w:rPr>
          <w:b/>
          <w:color w:val="231F20"/>
          <w:spacing w:val="-30"/>
          <w:w w:val="95"/>
          <w:sz w:val="44"/>
        </w:rPr>
        <w:t xml:space="preserve"> </w:t>
      </w:r>
      <w:r w:rsidR="00073D1D">
        <w:rPr>
          <w:b/>
          <w:color w:val="231F20"/>
          <w:spacing w:val="22"/>
          <w:w w:val="95"/>
          <w:sz w:val="44"/>
        </w:rPr>
        <w:t xml:space="preserve">de </w:t>
      </w:r>
      <w:r w:rsidR="00073D1D">
        <w:rPr>
          <w:b/>
          <w:color w:val="231F20"/>
          <w:spacing w:val="40"/>
          <w:w w:val="95"/>
          <w:sz w:val="44"/>
        </w:rPr>
        <w:t>philosophie</w:t>
      </w:r>
      <w:r w:rsidR="00073D1D">
        <w:rPr>
          <w:b/>
          <w:color w:val="231F20"/>
          <w:spacing w:val="-29"/>
          <w:w w:val="95"/>
          <w:sz w:val="44"/>
        </w:rPr>
        <w:t xml:space="preserve"> </w:t>
      </w:r>
      <w:r w:rsidR="00073D1D">
        <w:rPr>
          <w:b/>
          <w:color w:val="231F20"/>
          <w:spacing w:val="40"/>
          <w:w w:val="95"/>
          <w:sz w:val="44"/>
        </w:rPr>
        <w:t>hellénistique</w:t>
      </w:r>
      <w:r w:rsidR="00073D1D">
        <w:rPr>
          <w:b/>
          <w:color w:val="231F20"/>
          <w:spacing w:val="-29"/>
          <w:w w:val="95"/>
          <w:sz w:val="44"/>
        </w:rPr>
        <w:t xml:space="preserve"> </w:t>
      </w:r>
      <w:r w:rsidR="00073D1D">
        <w:rPr>
          <w:b/>
          <w:color w:val="231F20"/>
          <w:spacing w:val="20"/>
          <w:w w:val="95"/>
          <w:sz w:val="44"/>
        </w:rPr>
        <w:t xml:space="preserve">et </w:t>
      </w:r>
      <w:r w:rsidR="00073D1D">
        <w:rPr>
          <w:b/>
          <w:color w:val="231F20"/>
          <w:spacing w:val="36"/>
          <w:w w:val="95"/>
          <w:sz w:val="44"/>
        </w:rPr>
        <w:t>romaine</w:t>
      </w:r>
      <w:r w:rsidR="00073D1D">
        <w:rPr>
          <w:b/>
          <w:color w:val="231F20"/>
          <w:spacing w:val="-89"/>
          <w:sz w:val="44"/>
        </w:rPr>
        <w:t xml:space="preserve"> </w:t>
      </w:r>
    </w:p>
    <w:p w14:paraId="2224D041" w14:textId="77777777" w:rsidR="007554AD" w:rsidRPr="00A3243B" w:rsidRDefault="00073D1D">
      <w:pPr>
        <w:pStyle w:val="Titre1"/>
        <w:spacing w:before="89" w:line="247" w:lineRule="auto"/>
        <w:ind w:left="2238" w:right="2296"/>
        <w:rPr>
          <w:sz w:val="26"/>
        </w:rPr>
      </w:pPr>
      <w:proofErr w:type="gramStart"/>
      <w:r w:rsidRPr="00A3243B">
        <w:rPr>
          <w:color w:val="231F20"/>
          <w:w w:val="95"/>
          <w:sz w:val="26"/>
        </w:rPr>
        <w:t>organisé</w:t>
      </w:r>
      <w:proofErr w:type="gramEnd"/>
      <w:r w:rsidRPr="00A3243B">
        <w:rPr>
          <w:color w:val="231F20"/>
          <w:spacing w:val="-48"/>
          <w:w w:val="95"/>
          <w:sz w:val="26"/>
        </w:rPr>
        <w:t xml:space="preserve"> </w:t>
      </w:r>
      <w:r w:rsidRPr="00A3243B">
        <w:rPr>
          <w:color w:val="231F20"/>
          <w:w w:val="95"/>
          <w:sz w:val="26"/>
        </w:rPr>
        <w:t>par</w:t>
      </w:r>
      <w:r w:rsidRPr="00A3243B">
        <w:rPr>
          <w:color w:val="231F20"/>
          <w:spacing w:val="-47"/>
          <w:w w:val="95"/>
          <w:sz w:val="26"/>
        </w:rPr>
        <w:t xml:space="preserve"> </w:t>
      </w:r>
      <w:r w:rsidRPr="00A3243B">
        <w:rPr>
          <w:color w:val="231F20"/>
          <w:w w:val="95"/>
          <w:sz w:val="26"/>
        </w:rPr>
        <w:t>Juliette</w:t>
      </w:r>
      <w:r w:rsidRPr="00A3243B">
        <w:rPr>
          <w:color w:val="231F20"/>
          <w:spacing w:val="-47"/>
          <w:w w:val="95"/>
          <w:sz w:val="26"/>
        </w:rPr>
        <w:t xml:space="preserve"> </w:t>
      </w:r>
      <w:r w:rsidRPr="00A3243B">
        <w:rPr>
          <w:color w:val="231F20"/>
          <w:w w:val="95"/>
          <w:sz w:val="26"/>
        </w:rPr>
        <w:t>Dross,</w:t>
      </w:r>
      <w:r w:rsidRPr="00A3243B">
        <w:rPr>
          <w:color w:val="231F20"/>
          <w:spacing w:val="-48"/>
          <w:w w:val="95"/>
          <w:sz w:val="26"/>
        </w:rPr>
        <w:t xml:space="preserve"> </w:t>
      </w:r>
      <w:r w:rsidRPr="00A3243B">
        <w:rPr>
          <w:color w:val="231F20"/>
          <w:w w:val="95"/>
          <w:sz w:val="26"/>
        </w:rPr>
        <w:t>EA</w:t>
      </w:r>
      <w:r w:rsidRPr="00A3243B">
        <w:rPr>
          <w:color w:val="231F20"/>
          <w:spacing w:val="-47"/>
          <w:w w:val="95"/>
          <w:sz w:val="26"/>
        </w:rPr>
        <w:t xml:space="preserve"> </w:t>
      </w:r>
      <w:r w:rsidRPr="00A3243B">
        <w:rPr>
          <w:color w:val="231F20"/>
          <w:w w:val="95"/>
          <w:sz w:val="26"/>
        </w:rPr>
        <w:t>4081,</w:t>
      </w:r>
      <w:r w:rsidRPr="00A3243B">
        <w:rPr>
          <w:color w:val="231F20"/>
          <w:spacing w:val="-47"/>
          <w:w w:val="95"/>
          <w:sz w:val="26"/>
        </w:rPr>
        <w:t xml:space="preserve"> </w:t>
      </w:r>
      <w:r w:rsidRPr="00A3243B">
        <w:rPr>
          <w:color w:val="231F20"/>
          <w:spacing w:val="-3"/>
          <w:w w:val="95"/>
          <w:sz w:val="26"/>
        </w:rPr>
        <w:t>Rome</w:t>
      </w:r>
      <w:r w:rsidRPr="00A3243B">
        <w:rPr>
          <w:color w:val="231F20"/>
          <w:spacing w:val="-47"/>
          <w:w w:val="95"/>
          <w:sz w:val="26"/>
        </w:rPr>
        <w:t xml:space="preserve"> </w:t>
      </w:r>
      <w:r w:rsidRPr="00A3243B">
        <w:rPr>
          <w:color w:val="231F20"/>
          <w:w w:val="95"/>
          <w:sz w:val="26"/>
        </w:rPr>
        <w:t>et</w:t>
      </w:r>
      <w:r w:rsidRPr="00A3243B">
        <w:rPr>
          <w:color w:val="231F20"/>
          <w:spacing w:val="-48"/>
          <w:w w:val="95"/>
          <w:sz w:val="26"/>
        </w:rPr>
        <w:t xml:space="preserve"> </w:t>
      </w:r>
      <w:r w:rsidRPr="00A3243B">
        <w:rPr>
          <w:color w:val="231F20"/>
          <w:w w:val="95"/>
          <w:sz w:val="26"/>
        </w:rPr>
        <w:t>ses</w:t>
      </w:r>
      <w:r w:rsidRPr="00A3243B">
        <w:rPr>
          <w:color w:val="231F20"/>
          <w:spacing w:val="-47"/>
          <w:w w:val="95"/>
          <w:sz w:val="26"/>
        </w:rPr>
        <w:t xml:space="preserve"> </w:t>
      </w:r>
      <w:r w:rsidRPr="00A3243B">
        <w:rPr>
          <w:color w:val="231F20"/>
          <w:w w:val="95"/>
          <w:sz w:val="26"/>
        </w:rPr>
        <w:t>renaissances</w:t>
      </w:r>
      <w:r w:rsidR="00A3243B" w:rsidRPr="00A3243B">
        <w:rPr>
          <w:color w:val="231F20"/>
          <w:w w:val="95"/>
          <w:sz w:val="26"/>
        </w:rPr>
        <w:t xml:space="preserve"> </w:t>
      </w:r>
      <w:r w:rsidRPr="00A3243B">
        <w:rPr>
          <w:color w:val="231F20"/>
          <w:sz w:val="26"/>
        </w:rPr>
        <w:t>Jean-Baptiste</w:t>
      </w:r>
      <w:r w:rsidRPr="00A3243B">
        <w:rPr>
          <w:color w:val="231F20"/>
          <w:spacing w:val="-62"/>
          <w:sz w:val="26"/>
        </w:rPr>
        <w:t xml:space="preserve"> </w:t>
      </w:r>
      <w:proofErr w:type="spellStart"/>
      <w:r w:rsidRPr="00A3243B">
        <w:rPr>
          <w:color w:val="231F20"/>
          <w:sz w:val="26"/>
        </w:rPr>
        <w:t>Gourinat</w:t>
      </w:r>
      <w:proofErr w:type="spellEnd"/>
      <w:r w:rsidRPr="00A3243B">
        <w:rPr>
          <w:color w:val="231F20"/>
          <w:sz w:val="26"/>
        </w:rPr>
        <w:t>,</w:t>
      </w:r>
      <w:r w:rsidRPr="00A3243B">
        <w:rPr>
          <w:color w:val="231F20"/>
          <w:spacing w:val="-62"/>
          <w:sz w:val="26"/>
        </w:rPr>
        <w:t xml:space="preserve"> </w:t>
      </w:r>
      <w:r w:rsidRPr="00A3243B">
        <w:rPr>
          <w:color w:val="231F20"/>
          <w:sz w:val="26"/>
        </w:rPr>
        <w:t>UMR</w:t>
      </w:r>
      <w:r w:rsidRPr="00A3243B">
        <w:rPr>
          <w:color w:val="231F20"/>
          <w:spacing w:val="-61"/>
          <w:sz w:val="26"/>
        </w:rPr>
        <w:t xml:space="preserve"> </w:t>
      </w:r>
      <w:r w:rsidRPr="00A3243B">
        <w:rPr>
          <w:color w:val="231F20"/>
          <w:sz w:val="26"/>
        </w:rPr>
        <w:t>8061,</w:t>
      </w:r>
      <w:r w:rsidRPr="00A3243B">
        <w:rPr>
          <w:color w:val="231F20"/>
          <w:spacing w:val="-62"/>
          <w:sz w:val="26"/>
        </w:rPr>
        <w:t xml:space="preserve"> </w:t>
      </w:r>
      <w:r w:rsidRPr="00A3243B">
        <w:rPr>
          <w:color w:val="231F20"/>
          <w:sz w:val="26"/>
        </w:rPr>
        <w:t>Centre</w:t>
      </w:r>
      <w:r w:rsidRPr="00A3243B">
        <w:rPr>
          <w:color w:val="231F20"/>
          <w:spacing w:val="-61"/>
          <w:sz w:val="26"/>
        </w:rPr>
        <w:t xml:space="preserve"> </w:t>
      </w:r>
      <w:r w:rsidRPr="00A3243B">
        <w:rPr>
          <w:color w:val="231F20"/>
          <w:sz w:val="26"/>
        </w:rPr>
        <w:t>Léon</w:t>
      </w:r>
      <w:r w:rsidRPr="00A3243B">
        <w:rPr>
          <w:color w:val="231F20"/>
          <w:spacing w:val="-62"/>
          <w:sz w:val="26"/>
        </w:rPr>
        <w:t xml:space="preserve"> </w:t>
      </w:r>
      <w:r w:rsidRPr="00A3243B">
        <w:rPr>
          <w:color w:val="231F20"/>
          <w:sz w:val="26"/>
        </w:rPr>
        <w:t>Robin Charlotte</w:t>
      </w:r>
      <w:r w:rsidRPr="00A3243B">
        <w:rPr>
          <w:color w:val="231F20"/>
          <w:spacing w:val="-55"/>
          <w:sz w:val="26"/>
        </w:rPr>
        <w:t xml:space="preserve"> </w:t>
      </w:r>
      <w:proofErr w:type="spellStart"/>
      <w:r w:rsidRPr="00A3243B">
        <w:rPr>
          <w:color w:val="231F20"/>
          <w:spacing w:val="-4"/>
          <w:sz w:val="26"/>
        </w:rPr>
        <w:t>Murgier</w:t>
      </w:r>
      <w:proofErr w:type="spellEnd"/>
      <w:r w:rsidRPr="00A3243B">
        <w:rPr>
          <w:color w:val="231F20"/>
          <w:spacing w:val="-4"/>
          <w:sz w:val="26"/>
        </w:rPr>
        <w:t>,</w:t>
      </w:r>
      <w:r w:rsidRPr="00A3243B">
        <w:rPr>
          <w:color w:val="231F20"/>
          <w:spacing w:val="-54"/>
          <w:sz w:val="26"/>
        </w:rPr>
        <w:t xml:space="preserve"> </w:t>
      </w:r>
      <w:r w:rsidR="00111E85" w:rsidRPr="00A3243B">
        <w:rPr>
          <w:color w:val="231F20"/>
          <w:sz w:val="26"/>
        </w:rPr>
        <w:t>UMR</w:t>
      </w:r>
      <w:r w:rsidR="00111E85" w:rsidRPr="00A3243B">
        <w:rPr>
          <w:color w:val="231F20"/>
          <w:spacing w:val="-61"/>
          <w:sz w:val="26"/>
        </w:rPr>
        <w:t xml:space="preserve"> </w:t>
      </w:r>
      <w:r w:rsidR="00111E85" w:rsidRPr="00A3243B">
        <w:rPr>
          <w:color w:val="231F20"/>
          <w:sz w:val="26"/>
        </w:rPr>
        <w:t xml:space="preserve">7219, </w:t>
      </w:r>
      <w:r w:rsidR="0089017C" w:rsidRPr="00A3243B">
        <w:rPr>
          <w:color w:val="231F20"/>
          <w:sz w:val="26"/>
        </w:rPr>
        <w:t>GRAMATA-</w:t>
      </w:r>
      <w:r w:rsidR="00111E85" w:rsidRPr="00A3243B">
        <w:rPr>
          <w:color w:val="231F20"/>
          <w:sz w:val="26"/>
        </w:rPr>
        <w:t xml:space="preserve">SPHERE </w:t>
      </w:r>
    </w:p>
    <w:p w14:paraId="79560F9F" w14:textId="77777777" w:rsidR="007554AD" w:rsidRPr="00A3243B" w:rsidRDefault="00073D1D">
      <w:pPr>
        <w:spacing w:before="3"/>
        <w:ind w:left="44" w:right="97"/>
        <w:jc w:val="center"/>
        <w:rPr>
          <w:sz w:val="26"/>
        </w:rPr>
      </w:pPr>
      <w:r w:rsidRPr="00A3243B">
        <w:rPr>
          <w:color w:val="231F20"/>
          <w:sz w:val="26"/>
        </w:rPr>
        <w:t xml:space="preserve">Christelle </w:t>
      </w:r>
      <w:proofErr w:type="spellStart"/>
      <w:r w:rsidRPr="00A3243B">
        <w:rPr>
          <w:color w:val="231F20"/>
          <w:sz w:val="26"/>
        </w:rPr>
        <w:t>Veillard</w:t>
      </w:r>
      <w:proofErr w:type="spellEnd"/>
      <w:r w:rsidRPr="00A3243B">
        <w:rPr>
          <w:color w:val="231F20"/>
          <w:sz w:val="26"/>
        </w:rPr>
        <w:t>, EA373, Institut de Recherches Philosophiques</w:t>
      </w:r>
    </w:p>
    <w:p w14:paraId="75A247EF" w14:textId="77777777" w:rsidR="007554AD" w:rsidRDefault="00073D1D" w:rsidP="00A3243B">
      <w:pPr>
        <w:spacing w:before="263" w:line="200" w:lineRule="exact"/>
        <w:ind w:left="44" w:right="164"/>
        <w:jc w:val="center"/>
        <w:rPr>
          <w:b/>
          <w:sz w:val="38"/>
        </w:rPr>
      </w:pPr>
      <w:r>
        <w:rPr>
          <w:b/>
          <w:color w:val="231F20"/>
          <w:w w:val="85"/>
          <w:sz w:val="38"/>
        </w:rPr>
        <w:t xml:space="preserve">Programme </w:t>
      </w:r>
      <w:r w:rsidR="00680D86">
        <w:rPr>
          <w:b/>
          <w:color w:val="231F20"/>
          <w:w w:val="85"/>
          <w:sz w:val="38"/>
        </w:rPr>
        <w:t>20</w:t>
      </w:r>
      <w:r w:rsidR="007200C6">
        <w:rPr>
          <w:b/>
          <w:color w:val="231F20"/>
          <w:w w:val="85"/>
          <w:sz w:val="38"/>
        </w:rPr>
        <w:t>20</w:t>
      </w:r>
      <w:r w:rsidR="006C26D4">
        <w:rPr>
          <w:b/>
          <w:color w:val="231F20"/>
          <w:w w:val="85"/>
          <w:sz w:val="38"/>
        </w:rPr>
        <w:t>-202</w:t>
      </w:r>
      <w:r w:rsidR="007200C6">
        <w:rPr>
          <w:b/>
          <w:color w:val="231F20"/>
          <w:w w:val="85"/>
          <w:sz w:val="38"/>
        </w:rPr>
        <w:t>1</w:t>
      </w:r>
    </w:p>
    <w:p w14:paraId="6DAEA1B8" w14:textId="77777777" w:rsidR="0089222B" w:rsidRPr="00A3243B" w:rsidRDefault="006C26D4" w:rsidP="00A3243B">
      <w:pPr>
        <w:spacing w:before="200" w:line="200" w:lineRule="exact"/>
        <w:jc w:val="center"/>
        <w:rPr>
          <w:b/>
          <w:color w:val="D45C2A"/>
          <w:sz w:val="36"/>
        </w:rPr>
      </w:pPr>
      <w:r w:rsidRPr="00A3243B">
        <w:rPr>
          <w:b/>
          <w:color w:val="D45C2A"/>
          <w:spacing w:val="-3"/>
          <w:sz w:val="36"/>
        </w:rPr>
        <w:t>Dire et penser</w:t>
      </w:r>
      <w:r w:rsidR="00073D1D" w:rsidRPr="00A3243B">
        <w:rPr>
          <w:b/>
          <w:color w:val="D45C2A"/>
          <w:sz w:val="36"/>
        </w:rPr>
        <w:t xml:space="preserve"> </w:t>
      </w:r>
    </w:p>
    <w:p w14:paraId="5F7F0076" w14:textId="77777777" w:rsidR="0089222B" w:rsidRPr="00A3243B" w:rsidRDefault="006C26D4" w:rsidP="00A3243B">
      <w:pPr>
        <w:spacing w:before="139" w:line="200" w:lineRule="exact"/>
        <w:jc w:val="center"/>
        <w:rPr>
          <w:b/>
          <w:color w:val="D45C2A"/>
          <w:sz w:val="36"/>
        </w:rPr>
      </w:pPr>
      <w:proofErr w:type="gramStart"/>
      <w:r w:rsidRPr="00A3243B">
        <w:rPr>
          <w:b/>
          <w:color w:val="D45C2A"/>
          <w:sz w:val="36"/>
        </w:rPr>
        <w:t>le</w:t>
      </w:r>
      <w:proofErr w:type="gramEnd"/>
      <w:r w:rsidRPr="00A3243B">
        <w:rPr>
          <w:b/>
          <w:color w:val="D45C2A"/>
          <w:sz w:val="36"/>
        </w:rPr>
        <w:t xml:space="preserve"> futur</w:t>
      </w:r>
      <w:r w:rsidR="00073D1D" w:rsidRPr="00A3243B">
        <w:rPr>
          <w:b/>
          <w:color w:val="D45C2A"/>
          <w:sz w:val="36"/>
        </w:rPr>
        <w:t xml:space="preserve"> </w:t>
      </w:r>
    </w:p>
    <w:p w14:paraId="26418902" w14:textId="6C77A647" w:rsidR="00DE07C3" w:rsidRDefault="00DE07C3" w:rsidP="00663D41">
      <w:pPr>
        <w:spacing w:before="269" w:line="200" w:lineRule="exact"/>
        <w:ind w:right="101"/>
        <w:rPr>
          <w:b/>
          <w:color w:val="231F20"/>
          <w:w w:val="90"/>
          <w:sz w:val="28"/>
        </w:rPr>
      </w:pPr>
    </w:p>
    <w:p w14:paraId="3B31D8E9" w14:textId="77777777" w:rsidR="001C415A" w:rsidRPr="001C415A" w:rsidRDefault="001C415A" w:rsidP="00DE07C3">
      <w:pPr>
        <w:spacing w:before="269"/>
        <w:ind w:left="44" w:right="101"/>
        <w:jc w:val="center"/>
        <w:rPr>
          <w:b/>
          <w:i/>
          <w:iCs/>
          <w:color w:val="231F20"/>
          <w:w w:val="90"/>
          <w:sz w:val="28"/>
        </w:rPr>
      </w:pPr>
      <w:r w:rsidRPr="001C415A">
        <w:rPr>
          <w:b/>
          <w:i/>
          <w:iCs/>
          <w:color w:val="231F20"/>
          <w:w w:val="90"/>
          <w:sz w:val="28"/>
        </w:rPr>
        <w:t xml:space="preserve">En fonction de la situation sanitaire, les séances auront lieu en présentiel ou en </w:t>
      </w:r>
      <w:proofErr w:type="spellStart"/>
      <w:r w:rsidRPr="001C415A">
        <w:rPr>
          <w:b/>
          <w:i/>
          <w:iCs/>
          <w:color w:val="231F20"/>
          <w:w w:val="90"/>
          <w:sz w:val="28"/>
        </w:rPr>
        <w:t>visio</w:t>
      </w:r>
      <w:proofErr w:type="spellEnd"/>
    </w:p>
    <w:p w14:paraId="025B2B8E" w14:textId="77777777" w:rsidR="000620B7" w:rsidRDefault="000620B7" w:rsidP="000620B7">
      <w:pPr>
        <w:pStyle w:val="Titre2"/>
        <w:spacing w:before="120" w:after="120"/>
        <w:rPr>
          <w:color w:val="4F81BD" w:themeColor="accent1"/>
        </w:rPr>
      </w:pPr>
    </w:p>
    <w:p w14:paraId="7EA28FF1" w14:textId="53CC47CD" w:rsidR="007554AD" w:rsidRPr="00A3243B" w:rsidRDefault="009600F8" w:rsidP="000620B7">
      <w:pPr>
        <w:pStyle w:val="Titre2"/>
        <w:spacing w:before="120" w:after="120"/>
        <w:rPr>
          <w:color w:val="4F81BD" w:themeColor="accent1"/>
        </w:rPr>
      </w:pPr>
      <w:r>
        <w:rPr>
          <w:color w:val="4F81BD" w:themeColor="accent1"/>
        </w:rPr>
        <w:t xml:space="preserve">Vendredi </w:t>
      </w:r>
      <w:r w:rsidR="00C0374E" w:rsidRPr="00A3243B">
        <w:rPr>
          <w:color w:val="4F81BD" w:themeColor="accent1"/>
        </w:rPr>
        <w:t>5</w:t>
      </w:r>
      <w:r w:rsidR="00CA4978" w:rsidRPr="00A3243B">
        <w:rPr>
          <w:color w:val="4F81BD" w:themeColor="accent1"/>
        </w:rPr>
        <w:t xml:space="preserve"> mars</w:t>
      </w:r>
      <w:r w:rsidR="00073D1D" w:rsidRPr="00A3243B">
        <w:rPr>
          <w:color w:val="4F81BD" w:themeColor="accent1"/>
        </w:rPr>
        <w:t>, Sorbonne</w:t>
      </w:r>
      <w:r w:rsidR="0089222B" w:rsidRPr="00A3243B">
        <w:rPr>
          <w:color w:val="4F81BD" w:themeColor="accent1"/>
        </w:rPr>
        <w:t xml:space="preserve"> Université</w:t>
      </w:r>
      <w:r w:rsidR="00073D1D" w:rsidRPr="00A3243B">
        <w:rPr>
          <w:color w:val="4F81BD" w:themeColor="accent1"/>
        </w:rPr>
        <w:t xml:space="preserve">, </w:t>
      </w:r>
      <w:r w:rsidR="00A3243B">
        <w:rPr>
          <w:color w:val="4F81BD" w:themeColor="accent1"/>
        </w:rPr>
        <w:t xml:space="preserve">en </w:t>
      </w:r>
      <w:proofErr w:type="spellStart"/>
      <w:r w:rsidR="00A3243B">
        <w:rPr>
          <w:color w:val="4F81BD" w:themeColor="accent1"/>
        </w:rPr>
        <w:t>visio</w:t>
      </w:r>
      <w:proofErr w:type="spellEnd"/>
      <w:r>
        <w:rPr>
          <w:color w:val="4F81BD" w:themeColor="accent1"/>
        </w:rPr>
        <w:t>, 14h30-17h</w:t>
      </w:r>
    </w:p>
    <w:p w14:paraId="3D791AF2" w14:textId="77777777" w:rsidR="00226CF2" w:rsidRPr="00452490" w:rsidRDefault="00226CF2" w:rsidP="00226CF2">
      <w:pPr>
        <w:pStyle w:val="Corpsdetexte"/>
        <w:spacing w:before="9" w:line="247" w:lineRule="auto"/>
        <w:ind w:right="309"/>
        <w:rPr>
          <w:color w:val="231F20"/>
          <w:spacing w:val="-3"/>
          <w:w w:val="95"/>
        </w:rPr>
      </w:pPr>
      <w:r w:rsidRPr="00A3243B">
        <w:rPr>
          <w:smallCaps/>
          <w:color w:val="231F20"/>
          <w:spacing w:val="-3"/>
          <w:w w:val="95"/>
        </w:rPr>
        <w:t xml:space="preserve">Julien Devinant </w:t>
      </w:r>
      <w:r w:rsidRPr="0090697F">
        <w:rPr>
          <w:color w:val="231F20"/>
          <w:spacing w:val="-3"/>
          <w:w w:val="95"/>
        </w:rPr>
        <w:t xml:space="preserve">(Sorbonne Université, Centre Léon Robin) : </w:t>
      </w:r>
      <w:r>
        <w:rPr>
          <w:color w:val="231F20"/>
          <w:spacing w:val="-3"/>
          <w:w w:val="95"/>
        </w:rPr>
        <w:t>« </w:t>
      </w:r>
      <w:r w:rsidRPr="0090697F">
        <w:rPr>
          <w:color w:val="231F20"/>
          <w:spacing w:val="-3"/>
          <w:w w:val="95"/>
        </w:rPr>
        <w:t>Certitudes sous conditions : le pronostic médical selon Galien</w:t>
      </w:r>
      <w:r>
        <w:rPr>
          <w:color w:val="231F20"/>
          <w:spacing w:val="-3"/>
          <w:w w:val="95"/>
        </w:rPr>
        <w:t> »</w:t>
      </w:r>
    </w:p>
    <w:p w14:paraId="6A0B9333" w14:textId="77777777" w:rsidR="00A3243B" w:rsidRDefault="00226CF2" w:rsidP="001832CD">
      <w:pPr>
        <w:pStyle w:val="Corpsdetexte"/>
        <w:spacing w:before="9" w:after="60"/>
        <w:rPr>
          <w:color w:val="231F20"/>
          <w:w w:val="90"/>
        </w:rPr>
      </w:pPr>
      <w:r w:rsidRPr="00A3243B">
        <w:rPr>
          <w:smallCaps/>
          <w:color w:val="231F20"/>
          <w:w w:val="90"/>
        </w:rPr>
        <w:t xml:space="preserve">Judith </w:t>
      </w:r>
      <w:proofErr w:type="spellStart"/>
      <w:r w:rsidRPr="00A3243B">
        <w:rPr>
          <w:smallCaps/>
          <w:color w:val="231F20"/>
          <w:w w:val="90"/>
        </w:rPr>
        <w:t>Ro</w:t>
      </w:r>
      <w:r w:rsidR="00A3243B" w:rsidRPr="00A3243B">
        <w:rPr>
          <w:smallCaps/>
          <w:color w:val="231F20"/>
          <w:w w:val="90"/>
        </w:rPr>
        <w:t>h</w:t>
      </w:r>
      <w:r w:rsidRPr="00A3243B">
        <w:rPr>
          <w:smallCaps/>
          <w:color w:val="231F20"/>
          <w:w w:val="90"/>
        </w:rPr>
        <w:t>man</w:t>
      </w:r>
      <w:proofErr w:type="spellEnd"/>
      <w:r w:rsidR="00111EE6">
        <w:rPr>
          <w:color w:val="231F20"/>
          <w:w w:val="90"/>
        </w:rPr>
        <w:t xml:space="preserve"> (Université Rennes 2)</w:t>
      </w:r>
      <w:r>
        <w:rPr>
          <w:color w:val="231F20"/>
          <w:w w:val="90"/>
        </w:rPr>
        <w:t xml:space="preserve"> </w:t>
      </w:r>
      <w:r w:rsidR="00111EE6">
        <w:rPr>
          <w:color w:val="231F20"/>
          <w:w w:val="90"/>
        </w:rPr>
        <w:t>« Prophéties trompeuses dans l’</w:t>
      </w:r>
      <w:r w:rsidR="00111EE6">
        <w:rPr>
          <w:i/>
          <w:color w:val="231F20"/>
          <w:w w:val="90"/>
        </w:rPr>
        <w:t>Énéide</w:t>
      </w:r>
      <w:r w:rsidR="00111EE6">
        <w:rPr>
          <w:color w:val="231F20"/>
          <w:w w:val="90"/>
        </w:rPr>
        <w:t> : entre encouragement et manipulation ? »</w:t>
      </w:r>
    </w:p>
    <w:p w14:paraId="591AEAD6" w14:textId="3CE25813" w:rsidR="00F32832" w:rsidRPr="009A5863" w:rsidRDefault="00663D41" w:rsidP="001B2C28">
      <w:pPr>
        <w:ind w:left="533"/>
        <w:rPr>
          <w:rFonts w:eastAsiaTheme="minorHAnsi" w:cstheme="minorBidi"/>
          <w:b/>
          <w:color w:val="0000FF"/>
          <w:w w:val="90"/>
          <w:sz w:val="24"/>
          <w:szCs w:val="20"/>
          <w:lang w:bidi="ar-SA"/>
        </w:rPr>
      </w:pPr>
      <w:r>
        <w:rPr>
          <w:b/>
          <w:color w:val="231F20"/>
          <w:w w:val="90"/>
          <w:sz w:val="24"/>
        </w:rPr>
        <w:t>C</w:t>
      </w:r>
      <w:r w:rsidR="002514D4">
        <w:rPr>
          <w:rFonts w:eastAsiaTheme="minorHAnsi" w:cstheme="minorBidi"/>
          <w:b/>
          <w:w w:val="90"/>
          <w:sz w:val="24"/>
          <w:szCs w:val="20"/>
          <w:lang w:bidi="ar-SA"/>
        </w:rPr>
        <w:t>ontact</w:t>
      </w:r>
      <w:r>
        <w:rPr>
          <w:rFonts w:eastAsiaTheme="minorHAnsi" w:cstheme="minorBidi"/>
          <w:b/>
          <w:w w:val="90"/>
          <w:sz w:val="24"/>
          <w:szCs w:val="20"/>
          <w:lang w:bidi="ar-SA"/>
        </w:rPr>
        <w:t> :</w:t>
      </w:r>
      <w:r w:rsidR="002514D4">
        <w:rPr>
          <w:rFonts w:eastAsiaTheme="minorHAnsi" w:cstheme="minorBidi"/>
          <w:b/>
          <w:w w:val="90"/>
          <w:sz w:val="24"/>
          <w:szCs w:val="20"/>
          <w:lang w:bidi="ar-SA"/>
        </w:rPr>
        <w:t xml:space="preserve"> </w:t>
      </w:r>
      <w:hyperlink r:id="rId6" w:history="1">
        <w:r w:rsidR="001B2C28" w:rsidRPr="009A5863">
          <w:rPr>
            <w:rStyle w:val="Lienhypertexte"/>
            <w:rFonts w:eastAsiaTheme="minorHAnsi" w:cstheme="minorBidi"/>
            <w:b/>
            <w:color w:val="0000FF"/>
            <w:w w:val="90"/>
            <w:sz w:val="24"/>
            <w:szCs w:val="20"/>
            <w:lang w:bidi="ar-SA"/>
          </w:rPr>
          <w:t>juliette.dross@sorbonne-universite.fr</w:t>
        </w:r>
      </w:hyperlink>
      <w:r w:rsidR="009A5863">
        <w:rPr>
          <w:b/>
          <w:color w:val="0000FF"/>
          <w:w w:val="90"/>
          <w:sz w:val="24"/>
        </w:rPr>
        <w:t xml:space="preserve"> </w:t>
      </w:r>
      <w:r w:rsidR="009A5863" w:rsidRPr="009A5863">
        <w:rPr>
          <w:b/>
          <w:w w:val="90"/>
          <w:sz w:val="24"/>
        </w:rPr>
        <w:t xml:space="preserve">ou </w:t>
      </w:r>
      <w:hyperlink r:id="rId7" w:history="1">
        <w:r w:rsidR="009A5863" w:rsidRPr="00C01FFC">
          <w:rPr>
            <w:rStyle w:val="Lienhypertexte"/>
            <w:b/>
            <w:w w:val="90"/>
            <w:sz w:val="24"/>
          </w:rPr>
          <w:t>jean-baptiste.gourinat@sorbonne-universite.fr</w:t>
        </w:r>
      </w:hyperlink>
    </w:p>
    <w:p w14:paraId="78AFEF60" w14:textId="38AA42CD" w:rsidR="007554AD" w:rsidRPr="00A3243B" w:rsidRDefault="009600F8" w:rsidP="00604B2E">
      <w:pPr>
        <w:pStyle w:val="Titre2"/>
        <w:spacing w:after="120"/>
        <w:rPr>
          <w:color w:val="4F81BD" w:themeColor="accent1"/>
        </w:rPr>
      </w:pPr>
      <w:r>
        <w:rPr>
          <w:color w:val="4F81BD" w:themeColor="accent1"/>
        </w:rPr>
        <w:t xml:space="preserve">Vendredi </w:t>
      </w:r>
      <w:r w:rsidR="008863F3" w:rsidRPr="00A3243B">
        <w:rPr>
          <w:color w:val="4F81BD" w:themeColor="accent1"/>
        </w:rPr>
        <w:t>2</w:t>
      </w:r>
      <w:r w:rsidR="00C0374E" w:rsidRPr="00A3243B">
        <w:rPr>
          <w:color w:val="4F81BD" w:themeColor="accent1"/>
        </w:rPr>
        <w:t>6</w:t>
      </w:r>
      <w:r w:rsidR="008863F3" w:rsidRPr="00A3243B">
        <w:rPr>
          <w:color w:val="4F81BD" w:themeColor="accent1"/>
        </w:rPr>
        <w:t xml:space="preserve"> mars, Université Paris I, </w:t>
      </w:r>
      <w:r>
        <w:rPr>
          <w:color w:val="4F81BD" w:themeColor="accent1"/>
        </w:rPr>
        <w:t xml:space="preserve">en </w:t>
      </w:r>
      <w:proofErr w:type="spellStart"/>
      <w:r>
        <w:rPr>
          <w:color w:val="4F81BD" w:themeColor="accent1"/>
        </w:rPr>
        <w:t>visio</w:t>
      </w:r>
      <w:proofErr w:type="spellEnd"/>
      <w:r w:rsidR="008863F3" w:rsidRPr="00A3243B">
        <w:rPr>
          <w:color w:val="4F81BD" w:themeColor="accent1"/>
        </w:rPr>
        <w:t>,</w:t>
      </w:r>
      <w:r>
        <w:rPr>
          <w:color w:val="4F81BD" w:themeColor="accent1"/>
        </w:rPr>
        <w:t xml:space="preserve"> 15h-17h30</w:t>
      </w:r>
      <w:r w:rsidR="008863F3" w:rsidRPr="00A3243B">
        <w:rPr>
          <w:color w:val="4F81BD" w:themeColor="accent1"/>
        </w:rPr>
        <w:t xml:space="preserve"> </w:t>
      </w:r>
    </w:p>
    <w:p w14:paraId="107F3BB3" w14:textId="77777777" w:rsidR="00E201AA" w:rsidRDefault="0090697F" w:rsidP="00E201AA">
      <w:pPr>
        <w:pStyle w:val="Corpsdetexte"/>
        <w:spacing w:before="10" w:after="60" w:line="247" w:lineRule="auto"/>
        <w:ind w:right="238"/>
        <w:rPr>
          <w:color w:val="231F20"/>
          <w:w w:val="90"/>
        </w:rPr>
      </w:pPr>
      <w:r w:rsidRPr="00A3243B">
        <w:rPr>
          <w:smallCaps/>
          <w:color w:val="231F20"/>
          <w:w w:val="90"/>
        </w:rPr>
        <w:t xml:space="preserve">Laetitia </w:t>
      </w:r>
      <w:proofErr w:type="spellStart"/>
      <w:r w:rsidRPr="00A3243B">
        <w:rPr>
          <w:smallCaps/>
          <w:color w:val="231F20"/>
          <w:w w:val="90"/>
        </w:rPr>
        <w:t>Monteils-Laeng</w:t>
      </w:r>
      <w:proofErr w:type="spellEnd"/>
      <w:r w:rsidRPr="0090697F">
        <w:rPr>
          <w:color w:val="231F20"/>
          <w:w w:val="90"/>
        </w:rPr>
        <w:t xml:space="preserve"> (Université de Montréal) : </w:t>
      </w:r>
      <w:r>
        <w:rPr>
          <w:color w:val="231F20"/>
          <w:w w:val="90"/>
        </w:rPr>
        <w:t>« </w:t>
      </w:r>
      <w:r w:rsidRPr="0090697F">
        <w:rPr>
          <w:color w:val="231F20"/>
          <w:w w:val="90"/>
        </w:rPr>
        <w:t xml:space="preserve">Quand l'indifférent devient </w:t>
      </w:r>
      <w:proofErr w:type="gramStart"/>
      <w:r w:rsidRPr="0090697F">
        <w:rPr>
          <w:color w:val="231F20"/>
          <w:w w:val="90"/>
        </w:rPr>
        <w:t>insupportable:</w:t>
      </w:r>
      <w:proofErr w:type="gramEnd"/>
      <w:r w:rsidRPr="0090697F">
        <w:rPr>
          <w:color w:val="231F20"/>
          <w:w w:val="90"/>
        </w:rPr>
        <w:t xml:space="preserve"> le problème de la vieillesse chez les Stoïciens</w:t>
      </w:r>
      <w:r>
        <w:rPr>
          <w:color w:val="231F20"/>
          <w:w w:val="90"/>
        </w:rPr>
        <w:t> »</w:t>
      </w:r>
    </w:p>
    <w:p w14:paraId="7C220562" w14:textId="76D1924E" w:rsidR="00A3243B" w:rsidRDefault="0090697F" w:rsidP="00E201AA">
      <w:pPr>
        <w:pStyle w:val="Corpsdetexte"/>
        <w:spacing w:before="10" w:after="60" w:line="247" w:lineRule="auto"/>
        <w:ind w:right="238"/>
        <w:rPr>
          <w:color w:val="231F20"/>
          <w:w w:val="90"/>
        </w:rPr>
      </w:pPr>
      <w:proofErr w:type="spellStart"/>
      <w:r w:rsidRPr="00A3243B">
        <w:rPr>
          <w:smallCaps/>
          <w:color w:val="231F20"/>
          <w:w w:val="90"/>
        </w:rPr>
        <w:t>Gweltaz</w:t>
      </w:r>
      <w:proofErr w:type="spellEnd"/>
      <w:r w:rsidRPr="00A3243B">
        <w:rPr>
          <w:smallCaps/>
          <w:color w:val="231F20"/>
          <w:w w:val="90"/>
        </w:rPr>
        <w:t xml:space="preserve"> </w:t>
      </w:r>
      <w:proofErr w:type="spellStart"/>
      <w:r w:rsidRPr="00A3243B">
        <w:rPr>
          <w:smallCaps/>
          <w:color w:val="231F20"/>
          <w:w w:val="90"/>
        </w:rPr>
        <w:t>Guyomarc’h</w:t>
      </w:r>
      <w:proofErr w:type="spellEnd"/>
      <w:r w:rsidRPr="0090697F">
        <w:rPr>
          <w:color w:val="231F20"/>
          <w:w w:val="90"/>
        </w:rPr>
        <w:t xml:space="preserve"> (Université de Lyon III) : </w:t>
      </w:r>
      <w:r>
        <w:rPr>
          <w:color w:val="231F20"/>
          <w:w w:val="90"/>
        </w:rPr>
        <w:t>« </w:t>
      </w:r>
      <w:r w:rsidRPr="0090697F">
        <w:rPr>
          <w:color w:val="231F20"/>
          <w:w w:val="90"/>
        </w:rPr>
        <w:t xml:space="preserve">Possibilité et contingence selon les </w:t>
      </w:r>
      <w:proofErr w:type="spellStart"/>
      <w:r w:rsidRPr="00111EE6">
        <w:rPr>
          <w:i/>
          <w:color w:val="231F20"/>
          <w:w w:val="90"/>
        </w:rPr>
        <w:t>Quaestiones</w:t>
      </w:r>
      <w:proofErr w:type="spellEnd"/>
      <w:r w:rsidRPr="0090697F">
        <w:rPr>
          <w:color w:val="231F20"/>
          <w:w w:val="90"/>
        </w:rPr>
        <w:t xml:space="preserve"> d'Alexandre d'</w:t>
      </w:r>
      <w:proofErr w:type="spellStart"/>
      <w:r w:rsidRPr="0090697F">
        <w:rPr>
          <w:color w:val="231F20"/>
          <w:w w:val="90"/>
        </w:rPr>
        <w:t>Aphrodise</w:t>
      </w:r>
      <w:proofErr w:type="spellEnd"/>
      <w:r>
        <w:rPr>
          <w:color w:val="231F20"/>
          <w:w w:val="90"/>
        </w:rPr>
        <w:t> »</w:t>
      </w:r>
    </w:p>
    <w:p w14:paraId="5B2A8F65" w14:textId="23C1ED7B" w:rsidR="00663D41" w:rsidRPr="00663D41" w:rsidRDefault="009600F8" w:rsidP="00663D41">
      <w:pPr>
        <w:pStyle w:val="Corpsdetexte"/>
        <w:spacing w:before="10" w:after="60" w:line="247" w:lineRule="auto"/>
        <w:ind w:right="238"/>
        <w:rPr>
          <w:color w:val="231F20"/>
          <w:w w:val="90"/>
        </w:rPr>
      </w:pPr>
      <w:r>
        <w:rPr>
          <w:color w:val="231F20"/>
          <w:w w:val="90"/>
        </w:rPr>
        <w:t>Lien zoom :</w:t>
      </w:r>
      <w:r w:rsidR="00663D41">
        <w:rPr>
          <w:color w:val="231F20"/>
          <w:w w:val="90"/>
        </w:rPr>
        <w:t xml:space="preserve"> </w:t>
      </w:r>
      <w:hyperlink r:id="rId8" w:history="1">
        <w:r w:rsidR="00663D41" w:rsidRPr="00EE1C5A">
          <w:rPr>
            <w:rStyle w:val="Lienhypertexte"/>
            <w:w w:val="90"/>
          </w:rPr>
          <w:t>https://zoom.univ-paris1.fr/j/94725820543?pwd=QnZRTEljaVY0bm9jdjJ0VFphY2RQQT09</w:t>
        </w:r>
      </w:hyperlink>
    </w:p>
    <w:p w14:paraId="5B6CF761" w14:textId="4EE0A0D4" w:rsidR="00663D41" w:rsidRDefault="00663D41" w:rsidP="00663D41">
      <w:pPr>
        <w:pStyle w:val="Corpsdetexte"/>
        <w:spacing w:before="10" w:after="60" w:line="247" w:lineRule="auto"/>
        <w:ind w:right="238"/>
        <w:rPr>
          <w:color w:val="231F20"/>
          <w:w w:val="90"/>
        </w:rPr>
      </w:pPr>
      <w:r w:rsidRPr="00663D41">
        <w:rPr>
          <w:color w:val="231F20"/>
          <w:w w:val="90"/>
        </w:rPr>
        <w:t>ID de réunion : 947 2582 0543</w:t>
      </w:r>
      <w:r>
        <w:rPr>
          <w:color w:val="231F20"/>
          <w:w w:val="90"/>
        </w:rPr>
        <w:t xml:space="preserve"> </w:t>
      </w:r>
      <w:r w:rsidRPr="00663D41">
        <w:rPr>
          <w:color w:val="231F20"/>
          <w:w w:val="90"/>
        </w:rPr>
        <w:t>Code secret : 329608</w:t>
      </w:r>
      <w:r w:rsidR="009600F8">
        <w:rPr>
          <w:color w:val="231F20"/>
          <w:w w:val="90"/>
        </w:rPr>
        <w:t xml:space="preserve"> </w:t>
      </w:r>
    </w:p>
    <w:p w14:paraId="40358C1E" w14:textId="617BE9AB" w:rsidR="00A3243B" w:rsidRDefault="00663D41" w:rsidP="00663D41">
      <w:pPr>
        <w:pStyle w:val="Corpsdetexte"/>
        <w:spacing w:before="10" w:after="60" w:line="247" w:lineRule="auto"/>
        <w:ind w:right="238"/>
        <w:rPr>
          <w:color w:val="231F20"/>
          <w:w w:val="90"/>
        </w:rPr>
      </w:pPr>
      <w:r>
        <w:rPr>
          <w:color w:val="231F20"/>
          <w:w w:val="90"/>
        </w:rPr>
        <w:t>C</w:t>
      </w:r>
      <w:r w:rsidR="00A3243B">
        <w:rPr>
          <w:color w:val="231F20"/>
          <w:w w:val="90"/>
        </w:rPr>
        <w:t>ontact</w:t>
      </w:r>
      <w:r>
        <w:rPr>
          <w:color w:val="231F20"/>
          <w:w w:val="90"/>
        </w:rPr>
        <w:t> :</w:t>
      </w:r>
      <w:r w:rsidR="00A3243B">
        <w:rPr>
          <w:color w:val="231F20"/>
          <w:w w:val="90"/>
        </w:rPr>
        <w:t xml:space="preserve"> </w:t>
      </w:r>
      <w:hyperlink r:id="rId9" w:history="1">
        <w:r w:rsidR="00A3243B" w:rsidRPr="00C01FFC">
          <w:rPr>
            <w:rStyle w:val="Lienhypertexte"/>
            <w:w w:val="90"/>
          </w:rPr>
          <w:t>charlotte.murgier@univ-paris1.fr</w:t>
        </w:r>
      </w:hyperlink>
    </w:p>
    <w:p w14:paraId="614D3D21" w14:textId="7E500C44" w:rsidR="007554AD" w:rsidRPr="00A3243B" w:rsidRDefault="009600F8" w:rsidP="00604B2E">
      <w:pPr>
        <w:pStyle w:val="Titre2"/>
        <w:spacing w:before="174" w:after="120"/>
        <w:rPr>
          <w:color w:val="4F81BD" w:themeColor="accent1"/>
        </w:rPr>
      </w:pPr>
      <w:r>
        <w:rPr>
          <w:color w:val="4F81BD" w:themeColor="accent1"/>
          <w:w w:val="95"/>
        </w:rPr>
        <w:t xml:space="preserve">Vendredi </w:t>
      </w:r>
      <w:r w:rsidR="00C0374E" w:rsidRPr="00A3243B">
        <w:rPr>
          <w:color w:val="4F81BD" w:themeColor="accent1"/>
          <w:w w:val="95"/>
        </w:rPr>
        <w:t>2</w:t>
      </w:r>
      <w:r w:rsidR="00073D1D" w:rsidRPr="00A3243B">
        <w:rPr>
          <w:color w:val="4F81BD" w:themeColor="accent1"/>
          <w:w w:val="95"/>
        </w:rPr>
        <w:t xml:space="preserve"> a</w:t>
      </w:r>
      <w:r w:rsidR="00604B2E" w:rsidRPr="00A3243B">
        <w:rPr>
          <w:color w:val="4F81BD" w:themeColor="accent1"/>
          <w:w w:val="95"/>
        </w:rPr>
        <w:t xml:space="preserve">vril, Université Paris Nanterre, </w:t>
      </w:r>
      <w:proofErr w:type="spellStart"/>
      <w:r w:rsidR="00A3243B">
        <w:rPr>
          <w:color w:val="4F81BD" w:themeColor="accent1"/>
          <w:w w:val="95"/>
        </w:rPr>
        <w:t>visio</w:t>
      </w:r>
      <w:proofErr w:type="spellEnd"/>
      <w:r>
        <w:rPr>
          <w:color w:val="4F81BD" w:themeColor="accent1"/>
          <w:w w:val="95"/>
        </w:rPr>
        <w:t>, 14h30-17h</w:t>
      </w:r>
    </w:p>
    <w:p w14:paraId="6B2EF9D8" w14:textId="77777777" w:rsidR="00E201AA" w:rsidRDefault="0090697F" w:rsidP="00E201AA">
      <w:pPr>
        <w:pStyle w:val="Corpsdetexte"/>
        <w:spacing w:before="9" w:after="60" w:line="247" w:lineRule="auto"/>
        <w:rPr>
          <w:color w:val="231F20"/>
          <w:w w:val="90"/>
        </w:rPr>
      </w:pPr>
      <w:r w:rsidRPr="009600F8">
        <w:rPr>
          <w:smallCaps/>
          <w:color w:val="231F20"/>
          <w:w w:val="90"/>
          <w:lang w:val="en-US"/>
        </w:rPr>
        <w:t xml:space="preserve">Michael </w:t>
      </w:r>
      <w:proofErr w:type="spellStart"/>
      <w:r w:rsidRPr="009600F8">
        <w:rPr>
          <w:smallCaps/>
          <w:color w:val="231F20"/>
          <w:w w:val="90"/>
          <w:lang w:val="en-US"/>
        </w:rPr>
        <w:t>Erler</w:t>
      </w:r>
      <w:proofErr w:type="spellEnd"/>
      <w:r w:rsidRPr="009600F8">
        <w:rPr>
          <w:color w:val="231F20"/>
          <w:w w:val="90"/>
          <w:lang w:val="en-US"/>
        </w:rPr>
        <w:t xml:space="preserve"> (</w:t>
      </w:r>
      <w:proofErr w:type="spellStart"/>
      <w:r w:rsidRPr="009600F8">
        <w:rPr>
          <w:color w:val="231F20"/>
          <w:w w:val="90"/>
          <w:lang w:val="en-US"/>
        </w:rPr>
        <w:t>Université</w:t>
      </w:r>
      <w:proofErr w:type="spellEnd"/>
      <w:r w:rsidRPr="009600F8">
        <w:rPr>
          <w:color w:val="231F20"/>
          <w:w w:val="90"/>
          <w:lang w:val="en-US"/>
        </w:rPr>
        <w:t xml:space="preserve"> de Wurzburg</w:t>
      </w:r>
      <w:proofErr w:type="gramStart"/>
      <w:r w:rsidRPr="009600F8">
        <w:rPr>
          <w:color w:val="231F20"/>
          <w:w w:val="90"/>
          <w:lang w:val="en-US"/>
        </w:rPr>
        <w:t>) :</w:t>
      </w:r>
      <w:proofErr w:type="gramEnd"/>
      <w:r w:rsidRPr="009600F8">
        <w:rPr>
          <w:color w:val="231F20"/>
          <w:w w:val="90"/>
          <w:lang w:val="en-US"/>
        </w:rPr>
        <w:t xml:space="preserve"> « Anxiety about the future? </w:t>
      </w:r>
      <w:proofErr w:type="spellStart"/>
      <w:r w:rsidRPr="0090697F">
        <w:rPr>
          <w:color w:val="231F20"/>
          <w:w w:val="90"/>
        </w:rPr>
        <w:t>Diogenes</w:t>
      </w:r>
      <w:proofErr w:type="spellEnd"/>
      <w:r w:rsidRPr="0090697F">
        <w:rPr>
          <w:color w:val="231F20"/>
          <w:w w:val="90"/>
        </w:rPr>
        <w:t xml:space="preserve"> ' </w:t>
      </w:r>
      <w:proofErr w:type="spellStart"/>
      <w:r w:rsidRPr="0090697F">
        <w:rPr>
          <w:color w:val="231F20"/>
          <w:w w:val="90"/>
        </w:rPr>
        <w:t>utopia</w:t>
      </w:r>
      <w:proofErr w:type="spellEnd"/>
      <w:r w:rsidRPr="0090697F">
        <w:rPr>
          <w:color w:val="231F20"/>
          <w:w w:val="90"/>
        </w:rPr>
        <w:t xml:space="preserve"> and </w:t>
      </w:r>
      <w:proofErr w:type="spellStart"/>
      <w:r w:rsidRPr="0090697F">
        <w:rPr>
          <w:color w:val="231F20"/>
          <w:w w:val="90"/>
        </w:rPr>
        <w:t>epicurean</w:t>
      </w:r>
      <w:proofErr w:type="spellEnd"/>
      <w:r w:rsidRPr="0090697F">
        <w:rPr>
          <w:color w:val="231F20"/>
          <w:w w:val="90"/>
        </w:rPr>
        <w:t xml:space="preserve"> '</w:t>
      </w:r>
      <w:proofErr w:type="spellStart"/>
      <w:r w:rsidRPr="0090697F">
        <w:rPr>
          <w:color w:val="231F20"/>
          <w:w w:val="90"/>
        </w:rPr>
        <w:t>true</w:t>
      </w:r>
      <w:proofErr w:type="spellEnd"/>
      <w:r w:rsidRPr="0090697F">
        <w:rPr>
          <w:color w:val="231F20"/>
          <w:w w:val="90"/>
        </w:rPr>
        <w:t xml:space="preserve">' </w:t>
      </w:r>
      <w:proofErr w:type="spellStart"/>
      <w:r w:rsidRPr="0090697F">
        <w:rPr>
          <w:color w:val="231F20"/>
          <w:w w:val="90"/>
        </w:rPr>
        <w:t>politics</w:t>
      </w:r>
      <w:proofErr w:type="spellEnd"/>
      <w:r w:rsidRPr="0090697F">
        <w:rPr>
          <w:color w:val="231F20"/>
          <w:w w:val="90"/>
        </w:rPr>
        <w:t>'</w:t>
      </w:r>
      <w:r>
        <w:rPr>
          <w:color w:val="231F20"/>
          <w:w w:val="90"/>
        </w:rPr>
        <w:t> »</w:t>
      </w:r>
    </w:p>
    <w:p w14:paraId="0433D207" w14:textId="40BA62C9" w:rsidR="00A3243B" w:rsidRDefault="0090697F" w:rsidP="00E201AA">
      <w:pPr>
        <w:pStyle w:val="Corpsdetexte"/>
        <w:spacing w:before="10" w:after="60" w:line="247" w:lineRule="auto"/>
        <w:rPr>
          <w:color w:val="231F20"/>
          <w:w w:val="90"/>
        </w:rPr>
      </w:pPr>
      <w:r w:rsidRPr="00A3243B">
        <w:rPr>
          <w:smallCaps/>
          <w:color w:val="231F20"/>
          <w:w w:val="90"/>
        </w:rPr>
        <w:t xml:space="preserve">Alexandra </w:t>
      </w:r>
      <w:proofErr w:type="spellStart"/>
      <w:r w:rsidRPr="00A3243B">
        <w:rPr>
          <w:smallCaps/>
          <w:color w:val="231F20"/>
          <w:w w:val="90"/>
        </w:rPr>
        <w:t>Peralta</w:t>
      </w:r>
      <w:proofErr w:type="spellEnd"/>
      <w:r>
        <w:rPr>
          <w:color w:val="231F20"/>
          <w:w w:val="90"/>
        </w:rPr>
        <w:t xml:space="preserve"> (Université de </w:t>
      </w:r>
      <w:r w:rsidRPr="0090697F">
        <w:rPr>
          <w:color w:val="231F20"/>
          <w:w w:val="90"/>
        </w:rPr>
        <w:t xml:space="preserve">Paris I) : </w:t>
      </w:r>
      <w:r>
        <w:rPr>
          <w:color w:val="231F20"/>
          <w:w w:val="90"/>
        </w:rPr>
        <w:t>« </w:t>
      </w:r>
      <w:r w:rsidRPr="0090697F">
        <w:rPr>
          <w:color w:val="231F20"/>
          <w:w w:val="90"/>
        </w:rPr>
        <w:t>"Le futur ne nous touche en rien". Sur le statut du temps futur chez Lucrèce</w:t>
      </w:r>
      <w:r w:rsidR="00E201AA" w:rsidRPr="00E201AA">
        <w:rPr>
          <w:color w:val="231F20"/>
          <w:w w:val="90"/>
        </w:rPr>
        <w:t xml:space="preserve"> »</w:t>
      </w:r>
    </w:p>
    <w:p w14:paraId="496C96FB" w14:textId="29F6F7FF" w:rsidR="007239D3" w:rsidRDefault="007239D3" w:rsidP="00E201AA">
      <w:pPr>
        <w:pStyle w:val="Corpsdetexte"/>
        <w:spacing w:before="10" w:after="60" w:line="247" w:lineRule="auto"/>
        <w:rPr>
          <w:color w:val="231F20"/>
          <w:w w:val="90"/>
        </w:rPr>
      </w:pPr>
      <w:r>
        <w:rPr>
          <w:color w:val="231F20"/>
          <w:w w:val="90"/>
        </w:rPr>
        <w:t xml:space="preserve">Lien zoom : </w:t>
      </w:r>
      <w:hyperlink r:id="rId10" w:history="1">
        <w:r w:rsidRPr="004F2834">
          <w:rPr>
            <w:rStyle w:val="Lienhypertexte"/>
            <w:w w:val="90"/>
          </w:rPr>
          <w:t>https://zoom.us/j/95539583258?pwd=Y1RXY2UrMVdyWHpXSHdYSFJ0WUduQT09</w:t>
        </w:r>
      </w:hyperlink>
    </w:p>
    <w:p w14:paraId="03D6FBEE" w14:textId="740014D6" w:rsidR="007239D3" w:rsidRDefault="007239D3" w:rsidP="007239D3">
      <w:pPr>
        <w:pStyle w:val="Corpsdetexte"/>
        <w:spacing w:before="10" w:after="60" w:line="247" w:lineRule="auto"/>
        <w:ind w:right="238"/>
        <w:rPr>
          <w:color w:val="231F20"/>
          <w:w w:val="90"/>
        </w:rPr>
      </w:pPr>
      <w:r w:rsidRPr="00663D41">
        <w:rPr>
          <w:color w:val="231F20"/>
          <w:w w:val="90"/>
        </w:rPr>
        <w:t>ID de réunion : 9</w:t>
      </w:r>
      <w:r>
        <w:rPr>
          <w:color w:val="231F20"/>
          <w:w w:val="90"/>
        </w:rPr>
        <w:t>55 3859 3258</w:t>
      </w:r>
      <w:r>
        <w:rPr>
          <w:color w:val="231F20"/>
          <w:w w:val="90"/>
        </w:rPr>
        <w:t xml:space="preserve"> </w:t>
      </w:r>
      <w:r w:rsidRPr="00663D41">
        <w:rPr>
          <w:color w:val="231F20"/>
          <w:w w:val="90"/>
        </w:rPr>
        <w:t xml:space="preserve">Code secret : </w:t>
      </w:r>
      <w:r>
        <w:rPr>
          <w:color w:val="231F20"/>
          <w:w w:val="90"/>
        </w:rPr>
        <w:t>WBU5nB</w:t>
      </w:r>
    </w:p>
    <w:p w14:paraId="530D0213" w14:textId="394409CB" w:rsidR="00A3243B" w:rsidRDefault="007239D3" w:rsidP="007239D3">
      <w:pPr>
        <w:pStyle w:val="Corpsdetexte"/>
        <w:spacing w:before="10" w:after="60" w:line="247" w:lineRule="auto"/>
        <w:ind w:left="0" w:firstLine="533"/>
        <w:rPr>
          <w:color w:val="231F20"/>
          <w:w w:val="90"/>
        </w:rPr>
      </w:pPr>
      <w:r>
        <w:rPr>
          <w:color w:val="231F20"/>
          <w:w w:val="90"/>
        </w:rPr>
        <w:t>C</w:t>
      </w:r>
      <w:r w:rsidR="00A3243B">
        <w:rPr>
          <w:color w:val="231F20"/>
          <w:w w:val="90"/>
        </w:rPr>
        <w:t>ontact</w:t>
      </w:r>
      <w:r>
        <w:rPr>
          <w:color w:val="231F20"/>
          <w:w w:val="90"/>
        </w:rPr>
        <w:t> :</w:t>
      </w:r>
      <w:r w:rsidR="00A3243B">
        <w:rPr>
          <w:color w:val="231F20"/>
          <w:w w:val="90"/>
        </w:rPr>
        <w:t xml:space="preserve"> </w:t>
      </w:r>
      <w:hyperlink r:id="rId11" w:history="1">
        <w:r w:rsidR="00A3243B" w:rsidRPr="00C01FFC">
          <w:rPr>
            <w:rStyle w:val="Lienhypertexte"/>
            <w:w w:val="90"/>
          </w:rPr>
          <w:t>christelle.veillard@parisnanterre.fr</w:t>
        </w:r>
      </w:hyperlink>
    </w:p>
    <w:p w14:paraId="35158133" w14:textId="004ECA73" w:rsidR="007554AD" w:rsidRPr="00A3243B" w:rsidRDefault="00111EE6" w:rsidP="00E201AA">
      <w:pPr>
        <w:pStyle w:val="Titre2"/>
        <w:spacing w:before="174" w:after="120"/>
        <w:rPr>
          <w:color w:val="4F81BD" w:themeColor="accent1"/>
        </w:rPr>
      </w:pPr>
      <w:r w:rsidRPr="00A3243B">
        <w:rPr>
          <w:color w:val="4F81BD" w:themeColor="accent1"/>
        </w:rPr>
        <w:t>4 juin</w:t>
      </w:r>
      <w:r w:rsidR="00073D1D" w:rsidRPr="00A3243B">
        <w:rPr>
          <w:color w:val="4F81BD" w:themeColor="accent1"/>
        </w:rPr>
        <w:t xml:space="preserve">, </w:t>
      </w:r>
      <w:r w:rsidR="00604B2E" w:rsidRPr="00A3243B">
        <w:rPr>
          <w:color w:val="4F81BD" w:themeColor="accent1"/>
        </w:rPr>
        <w:t xml:space="preserve">Sorbonne </w:t>
      </w:r>
      <w:r w:rsidR="00073D1D" w:rsidRPr="00A3243B">
        <w:rPr>
          <w:color w:val="4F81BD" w:themeColor="accent1"/>
        </w:rPr>
        <w:t xml:space="preserve">Université Paris, </w:t>
      </w:r>
      <w:r w:rsidR="00604B2E" w:rsidRPr="00A3243B">
        <w:rPr>
          <w:color w:val="4F81BD" w:themeColor="accent1"/>
        </w:rPr>
        <w:t>Maison de la recherche,</w:t>
      </w:r>
      <w:r w:rsidR="007239D3">
        <w:rPr>
          <w:color w:val="4F81BD" w:themeColor="accent1"/>
        </w:rPr>
        <w:t xml:space="preserve"> 28 rue Serpente 75006,</w:t>
      </w:r>
      <w:r w:rsidR="00604B2E" w:rsidRPr="00A3243B">
        <w:rPr>
          <w:color w:val="4F81BD" w:themeColor="accent1"/>
        </w:rPr>
        <w:t xml:space="preserve"> salle D</w:t>
      </w:r>
      <w:r w:rsidR="00872760">
        <w:rPr>
          <w:color w:val="4F81BD" w:themeColor="accent1"/>
        </w:rPr>
        <w:t>223</w:t>
      </w:r>
      <w:r w:rsidR="00A10656">
        <w:rPr>
          <w:color w:val="4F81BD" w:themeColor="accent1"/>
        </w:rPr>
        <w:t xml:space="preserve"> ou </w:t>
      </w:r>
      <w:proofErr w:type="spellStart"/>
      <w:r w:rsidR="00A10656">
        <w:rPr>
          <w:color w:val="4F81BD" w:themeColor="accent1"/>
        </w:rPr>
        <w:t>visio</w:t>
      </w:r>
      <w:proofErr w:type="spellEnd"/>
    </w:p>
    <w:p w14:paraId="150A4364" w14:textId="77777777" w:rsidR="00E201AA" w:rsidRDefault="0090697F" w:rsidP="00E201AA">
      <w:pPr>
        <w:pStyle w:val="Corpsdetexte"/>
        <w:spacing w:before="10" w:after="60" w:line="247" w:lineRule="auto"/>
        <w:ind w:right="238"/>
        <w:rPr>
          <w:color w:val="231F20"/>
          <w:w w:val="90"/>
        </w:rPr>
      </w:pPr>
      <w:r w:rsidRPr="00A3243B">
        <w:rPr>
          <w:smallCaps/>
          <w:color w:val="231F20"/>
          <w:w w:val="90"/>
        </w:rPr>
        <w:t xml:space="preserve">Véronique </w:t>
      </w:r>
      <w:proofErr w:type="spellStart"/>
      <w:r w:rsidRPr="00A3243B">
        <w:rPr>
          <w:smallCaps/>
          <w:color w:val="231F20"/>
          <w:w w:val="90"/>
        </w:rPr>
        <w:t>Decaix</w:t>
      </w:r>
      <w:proofErr w:type="spellEnd"/>
      <w:r w:rsidRPr="0090697F">
        <w:rPr>
          <w:color w:val="231F20"/>
          <w:w w:val="90"/>
        </w:rPr>
        <w:t xml:space="preserve"> (Université de Paris I</w:t>
      </w:r>
      <w:proofErr w:type="gramStart"/>
      <w:r w:rsidRPr="0090697F">
        <w:rPr>
          <w:color w:val="231F20"/>
          <w:w w:val="90"/>
        </w:rPr>
        <w:t>):</w:t>
      </w:r>
      <w:proofErr w:type="gramEnd"/>
      <w:r w:rsidRPr="0090697F">
        <w:rPr>
          <w:color w:val="231F20"/>
          <w:w w:val="90"/>
        </w:rPr>
        <w:t xml:space="preserve"> </w:t>
      </w:r>
      <w:r>
        <w:rPr>
          <w:color w:val="231F20"/>
          <w:w w:val="90"/>
        </w:rPr>
        <w:t>« </w:t>
      </w:r>
      <w:r w:rsidRPr="0090697F">
        <w:rPr>
          <w:color w:val="231F20"/>
          <w:w w:val="90"/>
        </w:rPr>
        <w:t>Le rôle de la prudence dans l'anticipation des choses futures chez Albert le Grand et Thomas d'Aquin</w:t>
      </w:r>
      <w:r w:rsidR="00E201AA" w:rsidRPr="00E201AA">
        <w:rPr>
          <w:color w:val="231F20"/>
          <w:w w:val="90"/>
        </w:rPr>
        <w:t xml:space="preserve"> »</w:t>
      </w:r>
    </w:p>
    <w:p w14:paraId="45C82034" w14:textId="77777777" w:rsidR="00A3243B" w:rsidRDefault="00D02C43" w:rsidP="00452490">
      <w:pPr>
        <w:pStyle w:val="Corpsdetexte"/>
        <w:spacing w:before="9" w:line="247" w:lineRule="auto"/>
        <w:ind w:right="309"/>
        <w:rPr>
          <w:color w:val="231F20"/>
          <w:spacing w:val="-3"/>
          <w:w w:val="95"/>
        </w:rPr>
      </w:pPr>
      <w:r w:rsidRPr="00A3243B">
        <w:rPr>
          <w:smallCaps/>
          <w:color w:val="231F20"/>
          <w:spacing w:val="-3"/>
          <w:w w:val="95"/>
        </w:rPr>
        <w:t xml:space="preserve">Victor </w:t>
      </w:r>
      <w:proofErr w:type="spellStart"/>
      <w:r w:rsidRPr="00A3243B">
        <w:rPr>
          <w:smallCaps/>
          <w:color w:val="231F20"/>
          <w:spacing w:val="-3"/>
          <w:w w:val="95"/>
        </w:rPr>
        <w:t>Gysembergh</w:t>
      </w:r>
      <w:proofErr w:type="spellEnd"/>
      <w:r w:rsidR="000B17B0">
        <w:rPr>
          <w:color w:val="231F20"/>
          <w:spacing w:val="-3"/>
          <w:w w:val="95"/>
        </w:rPr>
        <w:t xml:space="preserve"> (CNRS, Centre Léon Robin)</w:t>
      </w:r>
      <w:r>
        <w:rPr>
          <w:color w:val="231F20"/>
          <w:spacing w:val="-3"/>
          <w:w w:val="95"/>
        </w:rPr>
        <w:t xml:space="preserve"> </w:t>
      </w:r>
      <w:r w:rsidR="000B17B0">
        <w:rPr>
          <w:color w:val="231F20"/>
          <w:spacing w:val="-3"/>
          <w:w w:val="95"/>
        </w:rPr>
        <w:t>« </w:t>
      </w:r>
      <w:r w:rsidR="000B17B0" w:rsidRPr="000B17B0">
        <w:rPr>
          <w:color w:val="231F20"/>
          <w:spacing w:val="-3"/>
          <w:w w:val="95"/>
        </w:rPr>
        <w:t>Réceptions de la divination assyro-babylonienne dans la philosophie hellénistique et romaine</w:t>
      </w:r>
      <w:r w:rsidR="000B17B0">
        <w:rPr>
          <w:color w:val="231F20"/>
          <w:spacing w:val="-3"/>
          <w:w w:val="95"/>
        </w:rPr>
        <w:t> »</w:t>
      </w:r>
    </w:p>
    <w:p w14:paraId="298852AB" w14:textId="77777777" w:rsidR="00A3243B" w:rsidRDefault="00A3243B" w:rsidP="00452490">
      <w:pPr>
        <w:pStyle w:val="Corpsdetexte"/>
        <w:spacing w:before="9" w:line="247" w:lineRule="auto"/>
        <w:ind w:right="309"/>
        <w:rPr>
          <w:color w:val="231F20"/>
          <w:spacing w:val="-3"/>
          <w:w w:val="95"/>
        </w:rPr>
      </w:pPr>
      <w:r>
        <w:rPr>
          <w:color w:val="231F20"/>
          <w:spacing w:val="-3"/>
          <w:w w:val="95"/>
        </w:rPr>
        <w:t xml:space="preserve">Pour participer (si </w:t>
      </w:r>
      <w:proofErr w:type="spellStart"/>
      <w:r>
        <w:rPr>
          <w:color w:val="231F20"/>
          <w:spacing w:val="-3"/>
          <w:w w:val="95"/>
        </w:rPr>
        <w:t>visio</w:t>
      </w:r>
      <w:proofErr w:type="spellEnd"/>
      <w:r>
        <w:rPr>
          <w:color w:val="231F20"/>
          <w:spacing w:val="-3"/>
          <w:w w:val="95"/>
        </w:rPr>
        <w:t xml:space="preserve">), contacter </w:t>
      </w:r>
      <w:hyperlink r:id="rId12" w:history="1">
        <w:r w:rsidRPr="00C01FFC">
          <w:rPr>
            <w:rStyle w:val="Lienhypertexte"/>
            <w:spacing w:val="-3"/>
            <w:w w:val="95"/>
          </w:rPr>
          <w:t>jean-baptiste.gourinat@sorbonne-universite.fr</w:t>
        </w:r>
      </w:hyperlink>
      <w:r>
        <w:rPr>
          <w:color w:val="231F20"/>
          <w:spacing w:val="-3"/>
          <w:w w:val="95"/>
        </w:rPr>
        <w:t xml:space="preserve"> </w:t>
      </w:r>
      <w:r w:rsidR="009A5863">
        <w:rPr>
          <w:color w:val="231F20"/>
          <w:spacing w:val="-3"/>
          <w:w w:val="95"/>
        </w:rPr>
        <w:t xml:space="preserve">ou </w:t>
      </w:r>
      <w:hyperlink r:id="rId13" w:history="1">
        <w:r w:rsidR="009A5863" w:rsidRPr="00C01FFC">
          <w:rPr>
            <w:rStyle w:val="Lienhypertexte"/>
            <w:spacing w:val="-3"/>
            <w:w w:val="95"/>
          </w:rPr>
          <w:t>juliette.dross@sorbonne-universite.fr</w:t>
        </w:r>
      </w:hyperlink>
    </w:p>
    <w:p w14:paraId="29FB02DF" w14:textId="69B9432A" w:rsidR="00015551" w:rsidRDefault="00015551" w:rsidP="0099383F">
      <w:pPr>
        <w:spacing w:line="247" w:lineRule="auto"/>
        <w:ind w:left="1678" w:right="1735"/>
        <w:jc w:val="center"/>
        <w:rPr>
          <w:b/>
          <w:color w:val="231F20"/>
          <w:w w:val="95"/>
          <w:sz w:val="20"/>
          <w:szCs w:val="20"/>
        </w:rPr>
      </w:pPr>
    </w:p>
    <w:tbl>
      <w:tblPr>
        <w:tblStyle w:val="Grilledutableau"/>
        <w:tblW w:w="11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76"/>
        <w:gridCol w:w="1843"/>
        <w:gridCol w:w="1559"/>
        <w:gridCol w:w="1843"/>
        <w:gridCol w:w="1023"/>
      </w:tblGrid>
      <w:tr w:rsidR="0099383F" w14:paraId="208D3989" w14:textId="77777777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14:paraId="1DA9F0C4" w14:textId="77777777" w:rsidR="00015551" w:rsidRDefault="00015551" w:rsidP="00015551">
            <w:pPr>
              <w:spacing w:line="247" w:lineRule="auto"/>
              <w:ind w:right="1735"/>
              <w:rPr>
                <w:b/>
                <w:color w:val="231F20"/>
                <w:w w:val="95"/>
                <w:sz w:val="20"/>
                <w:szCs w:val="20"/>
              </w:rPr>
            </w:pPr>
            <w:r>
              <w:rPr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5FF76F72" wp14:editId="327B62EC">
                  <wp:extent cx="1066800" cy="427817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orbonne Université - Lettre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957" cy="47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B865B2F" w14:textId="77777777" w:rsidR="00015551" w:rsidRDefault="00015551" w:rsidP="007647DC">
            <w:pPr>
              <w:spacing w:line="247" w:lineRule="auto"/>
              <w:ind w:right="1735"/>
              <w:jc w:val="center"/>
              <w:rPr>
                <w:b/>
                <w:color w:val="231F20"/>
                <w:w w:val="95"/>
                <w:sz w:val="20"/>
                <w:szCs w:val="20"/>
              </w:rPr>
            </w:pPr>
            <w:r>
              <w:rPr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428ED0E6" wp14:editId="7BF0E73C">
                  <wp:extent cx="640264" cy="654685"/>
                  <wp:effectExtent l="0" t="0" r="762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Rome et ses renaissanc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14" cy="67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C64D499" w14:textId="77777777" w:rsidR="00015551" w:rsidRDefault="00015551" w:rsidP="007647DC">
            <w:pPr>
              <w:spacing w:line="247" w:lineRule="auto"/>
              <w:ind w:right="1735"/>
              <w:jc w:val="center"/>
              <w:rPr>
                <w:b/>
                <w:color w:val="231F20"/>
                <w:w w:val="95"/>
                <w:sz w:val="20"/>
                <w:szCs w:val="20"/>
              </w:rPr>
            </w:pPr>
            <w:r>
              <w:rPr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63E3E746" wp14:editId="392C59A6">
                  <wp:extent cx="609600" cy="6096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CNR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133C9FBE" w14:textId="77777777" w:rsidR="00015551" w:rsidRDefault="00015551" w:rsidP="007647DC">
            <w:pPr>
              <w:spacing w:line="247" w:lineRule="auto"/>
              <w:ind w:right="1735"/>
              <w:jc w:val="center"/>
              <w:rPr>
                <w:b/>
                <w:color w:val="231F20"/>
                <w:w w:val="95"/>
                <w:sz w:val="20"/>
                <w:szCs w:val="20"/>
              </w:rPr>
            </w:pPr>
            <w:r>
              <w:rPr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7577FA63" wp14:editId="16CD93F0">
                  <wp:extent cx="723900" cy="417853"/>
                  <wp:effectExtent l="0" t="0" r="0" b="127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entre Léon Robi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369" cy="44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7C8EB4E" w14:textId="77777777" w:rsidR="00015551" w:rsidRDefault="00015551" w:rsidP="007647DC">
            <w:pPr>
              <w:spacing w:line="247" w:lineRule="auto"/>
              <w:ind w:right="1735"/>
              <w:jc w:val="center"/>
              <w:rPr>
                <w:b/>
                <w:color w:val="231F20"/>
                <w:w w:val="95"/>
                <w:sz w:val="20"/>
                <w:szCs w:val="20"/>
              </w:rPr>
            </w:pPr>
            <w:r>
              <w:rPr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67B12E49" wp14:editId="13498708">
                  <wp:extent cx="981075" cy="741788"/>
                  <wp:effectExtent l="0" t="0" r="0" b="127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aris 1 Panthéon Sorbonn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64" cy="74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1F7DA6B" w14:textId="77777777" w:rsidR="00015551" w:rsidRDefault="0099383F" w:rsidP="007647DC">
            <w:pPr>
              <w:spacing w:line="247" w:lineRule="auto"/>
              <w:ind w:right="1735"/>
              <w:jc w:val="center"/>
              <w:rPr>
                <w:b/>
                <w:color w:val="231F20"/>
                <w:w w:val="95"/>
                <w:sz w:val="20"/>
                <w:szCs w:val="20"/>
              </w:rPr>
            </w:pPr>
            <w:r>
              <w:rPr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06CDEF96" wp14:editId="256D1161">
                  <wp:extent cx="885825" cy="479544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PHERE UMR 7219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887" cy="50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C82EE7F" w14:textId="77777777" w:rsidR="00015551" w:rsidRDefault="0099383F" w:rsidP="007647DC">
            <w:pPr>
              <w:spacing w:line="247" w:lineRule="auto"/>
              <w:ind w:right="1735"/>
              <w:jc w:val="center"/>
              <w:rPr>
                <w:b/>
                <w:color w:val="231F20"/>
                <w:w w:val="95"/>
                <w:sz w:val="20"/>
                <w:szCs w:val="20"/>
              </w:rPr>
            </w:pPr>
            <w:r>
              <w:rPr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64407F71" wp14:editId="1965FDA7">
                  <wp:extent cx="12700" cy="254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logo_Paris_Nanterre_couleur_CMJN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78C09CD9" wp14:editId="104E1EFB">
                  <wp:extent cx="1033603" cy="259607"/>
                  <wp:effectExtent l="0" t="0" r="0" b="762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ogo_Paris_Nanterre_couleur_CMJ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8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14:paraId="76045DBE" w14:textId="77777777" w:rsidR="00015551" w:rsidRDefault="0099383F" w:rsidP="007647DC">
            <w:pPr>
              <w:spacing w:line="247" w:lineRule="auto"/>
              <w:ind w:right="1735"/>
              <w:jc w:val="center"/>
              <w:rPr>
                <w:b/>
                <w:color w:val="231F20"/>
                <w:w w:val="95"/>
                <w:sz w:val="20"/>
                <w:szCs w:val="20"/>
              </w:rPr>
            </w:pPr>
            <w:r>
              <w:rPr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20073743" wp14:editId="4FDFC208">
                  <wp:extent cx="512445" cy="536575"/>
                  <wp:effectExtent l="0" t="0" r="190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ogo ireph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50BD1" w14:textId="77777777" w:rsidR="007554AD" w:rsidRDefault="007554AD" w:rsidP="0099383F">
      <w:pPr>
        <w:pStyle w:val="Corpsdetexte"/>
        <w:spacing w:before="11"/>
        <w:ind w:left="0"/>
        <w:rPr>
          <w:sz w:val="14"/>
        </w:rPr>
      </w:pPr>
    </w:p>
    <w:sectPr w:rsidR="007554AD" w:rsidSect="008962B2">
      <w:type w:val="continuous"/>
      <w:pgSz w:w="12140" w:h="17070"/>
      <w:pgMar w:top="460" w:right="2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4AD"/>
    <w:rsid w:val="00014FB4"/>
    <w:rsid w:val="00015551"/>
    <w:rsid w:val="000620B7"/>
    <w:rsid w:val="00073D1D"/>
    <w:rsid w:val="000B17B0"/>
    <w:rsid w:val="001026B9"/>
    <w:rsid w:val="00111E85"/>
    <w:rsid w:val="00111EE6"/>
    <w:rsid w:val="00116CD3"/>
    <w:rsid w:val="001832CD"/>
    <w:rsid w:val="001A2C24"/>
    <w:rsid w:val="001B2C28"/>
    <w:rsid w:val="001C415A"/>
    <w:rsid w:val="0020315C"/>
    <w:rsid w:val="0020498D"/>
    <w:rsid w:val="002218A7"/>
    <w:rsid w:val="00226CF2"/>
    <w:rsid w:val="002514D4"/>
    <w:rsid w:val="00341F15"/>
    <w:rsid w:val="003421F8"/>
    <w:rsid w:val="003D43DC"/>
    <w:rsid w:val="004368E1"/>
    <w:rsid w:val="00446EC7"/>
    <w:rsid w:val="00452490"/>
    <w:rsid w:val="004B62BB"/>
    <w:rsid w:val="004F7833"/>
    <w:rsid w:val="00524993"/>
    <w:rsid w:val="00597AF8"/>
    <w:rsid w:val="00604B2E"/>
    <w:rsid w:val="00663D41"/>
    <w:rsid w:val="00680D86"/>
    <w:rsid w:val="006944F7"/>
    <w:rsid w:val="006C26D4"/>
    <w:rsid w:val="007200C6"/>
    <w:rsid w:val="007239D3"/>
    <w:rsid w:val="00746EA0"/>
    <w:rsid w:val="007554AD"/>
    <w:rsid w:val="007647DC"/>
    <w:rsid w:val="007E56CE"/>
    <w:rsid w:val="008525E9"/>
    <w:rsid w:val="00872760"/>
    <w:rsid w:val="008863F3"/>
    <w:rsid w:val="0088661F"/>
    <w:rsid w:val="0089017C"/>
    <w:rsid w:val="0089222B"/>
    <w:rsid w:val="00892E09"/>
    <w:rsid w:val="008962B2"/>
    <w:rsid w:val="008C2CAF"/>
    <w:rsid w:val="008F1464"/>
    <w:rsid w:val="0090697F"/>
    <w:rsid w:val="00916E03"/>
    <w:rsid w:val="009600F8"/>
    <w:rsid w:val="0099383F"/>
    <w:rsid w:val="009A5863"/>
    <w:rsid w:val="00A06C1F"/>
    <w:rsid w:val="00A10656"/>
    <w:rsid w:val="00A3243B"/>
    <w:rsid w:val="00AB6FD7"/>
    <w:rsid w:val="00C0374E"/>
    <w:rsid w:val="00CA4978"/>
    <w:rsid w:val="00CD7306"/>
    <w:rsid w:val="00D02C43"/>
    <w:rsid w:val="00D33FBC"/>
    <w:rsid w:val="00D35D52"/>
    <w:rsid w:val="00D6486B"/>
    <w:rsid w:val="00D7173D"/>
    <w:rsid w:val="00D75803"/>
    <w:rsid w:val="00D82649"/>
    <w:rsid w:val="00DA1B0E"/>
    <w:rsid w:val="00DC46D0"/>
    <w:rsid w:val="00DE07C3"/>
    <w:rsid w:val="00E201AA"/>
    <w:rsid w:val="00E34636"/>
    <w:rsid w:val="00E759CB"/>
    <w:rsid w:val="00ED1862"/>
    <w:rsid w:val="00EE74EE"/>
    <w:rsid w:val="00F147CA"/>
    <w:rsid w:val="00F21A02"/>
    <w:rsid w:val="00F32832"/>
    <w:rsid w:val="00FB33F2"/>
    <w:rsid w:val="00FE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B2D686"/>
  <w15:docId w15:val="{4E3AE109-4CAE-8847-AA69-82921CF7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962B2"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1"/>
    <w:qFormat/>
    <w:rsid w:val="008962B2"/>
    <w:pPr>
      <w:spacing w:before="3"/>
      <w:ind w:left="44" w:right="97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uiPriority w:val="1"/>
    <w:qFormat/>
    <w:rsid w:val="008962B2"/>
    <w:pPr>
      <w:spacing w:before="234"/>
      <w:ind w:left="533"/>
      <w:outlineLvl w:val="1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962B2"/>
    <w:pPr>
      <w:spacing w:before="5"/>
      <w:ind w:left="53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962B2"/>
  </w:style>
  <w:style w:type="paragraph" w:customStyle="1" w:styleId="TableParagraph">
    <w:name w:val="Table Paragraph"/>
    <w:basedOn w:val="Normal"/>
    <w:uiPriority w:val="1"/>
    <w:qFormat/>
    <w:rsid w:val="008962B2"/>
  </w:style>
  <w:style w:type="table" w:styleId="Grilledutableau">
    <w:name w:val="Table Grid"/>
    <w:basedOn w:val="TableauNormal"/>
    <w:uiPriority w:val="39"/>
    <w:rsid w:val="0001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7AF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AF8"/>
    <w:rPr>
      <w:rFonts w:ascii="Lucida Grande" w:eastAsia="Trebuchet MS" w:hAnsi="Lucida Grande" w:cs="Trebuchet MS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324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24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A10656"/>
  </w:style>
  <w:style w:type="character" w:styleId="Mentionnonrsolue">
    <w:name w:val="Unresolved Mention"/>
    <w:basedOn w:val="Policepardfaut"/>
    <w:uiPriority w:val="99"/>
    <w:semiHidden/>
    <w:unhideWhenUsed/>
    <w:rsid w:val="0066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niv-paris1.fr/j/94725820543?pwd=QnZRTEljaVY0bm9jdjJ0VFphY2RQQT09" TargetMode="External"/><Relationship Id="rId13" Type="http://schemas.openxmlformats.org/officeDocument/2006/relationships/hyperlink" Target="mailto:juliette.dross@sorbonne-universite.fr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mailto:jean-baptiste.gourinat@sorbonne-universite.fr" TargetMode="External"/><Relationship Id="rId12" Type="http://schemas.openxmlformats.org/officeDocument/2006/relationships/hyperlink" Target="mailto:jean-baptiste.gourinat@sorbonne-universite.fr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mailto:juliette.dross@sorbonne-universite.fr" TargetMode="External"/><Relationship Id="rId11" Type="http://schemas.openxmlformats.org/officeDocument/2006/relationships/hyperlink" Target="mailto:christelle.veillard@parisnanterre.fr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zoom.us/j/95539583258?pwd=Y1RXY2UrMVdyWHpXSHdYSFJ0WUduQT09" TargetMode="External"/><Relationship Id="rId19" Type="http://schemas.openxmlformats.org/officeDocument/2006/relationships/image" Target="media/image8.gif"/><Relationship Id="rId4" Type="http://schemas.openxmlformats.org/officeDocument/2006/relationships/image" Target="media/image1.jpeg"/><Relationship Id="rId9" Type="http://schemas.openxmlformats.org/officeDocument/2006/relationships/hyperlink" Target="mailto:charlotte.murgier@univ-paris1.f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Dauphragne Antoine</dc:creator>
  <cp:lastModifiedBy>Microsoft Office User</cp:lastModifiedBy>
  <cp:revision>6</cp:revision>
  <cp:lastPrinted>2019-01-17T12:26:00Z</cp:lastPrinted>
  <dcterms:created xsi:type="dcterms:W3CDTF">2021-02-12T15:26:00Z</dcterms:created>
  <dcterms:modified xsi:type="dcterms:W3CDTF">2021-03-09T10:28:00Z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2019-01-17T00:00:00Z</vt:filetime>
  </property>
</Properties>
</file>